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2C5B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铝合金建筑型材检验检测委托协议书</w:t>
      </w:r>
    </w:p>
    <w:p w14:paraId="5FD74138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426"/>
        <w:gridCol w:w="29"/>
        <w:gridCol w:w="926"/>
        <w:gridCol w:w="702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 w14:paraId="5D3CD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234C8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24278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C2422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D8C8A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4E2F6D8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CB31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15475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0D78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1D17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C354A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7C584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8FF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0B347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C4B01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790D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B1C44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3DD7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731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D0E5A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4653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39E0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CA0A8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8130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11F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532D5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903B2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8EB9AA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3FACC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7C28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95F6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2BBDB2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1429F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1CBB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570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21C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F3135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B8F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C0E0C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DC30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C8E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26DE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FB5F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89C7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F7D2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3F6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084F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C62168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855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9BD6E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9DEE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7543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3A2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A84D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F44C7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2573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3E0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1B11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9F784D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E469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5FE3C7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2AA50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DAEBCE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E34ED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017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3E19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65AB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99E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B6259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D8B8BA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FA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B187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9DFB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窗用型材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门用型材</w:t>
            </w:r>
          </w:p>
          <w:p w14:paraId="769A99F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幕墙系列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D915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FA408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4A16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B586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B81FF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A444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CCE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173E3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CAE7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D29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CA051F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1C420AB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7EABFFB">
            <w:pPr>
              <w:pStyle w:val="9"/>
              <w:snapToGrid w:val="0"/>
              <w:spacing w:line="300" w:lineRule="atLeast"/>
              <w:ind w:firstLine="0" w:firstLineChars="0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hint="eastAsia" w:ascii="宋体" w:hAnsi="宋体" w:cs="宋体"/>
                <w:b/>
                <w:bCs/>
              </w:rPr>
              <w:t>□韦氏硬度  □壁厚  □膜厚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  <w:p w14:paraId="58A0EE83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铝塑复合板：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>□涂层厚度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/膜厚 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sz w:val="20"/>
                <w:szCs w:val="20"/>
              </w:rPr>
              <w:t>□铅笔硬度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□抗拉强度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尺寸偏差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□剥离强度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□外观质量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B8118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BF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782E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DCC65D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35880E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 w14:paraId="2BD78649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极氧化型材》 GB/T 5237.2-2017 </w:t>
            </w:r>
          </w:p>
          <w:p w14:paraId="3EBA2D76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□《铝合金建筑型材第3部分：电泳涂漆型材》 GB/T 5237.3-2017                             </w:t>
            </w:r>
          </w:p>
          <w:p w14:paraId="402EF6C5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第4部分：喷粉型材》 GB/T 5237.4-2017                          </w:t>
            </w:r>
          </w:p>
          <w:p w14:paraId="54C5A405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第5部分：喷漆型材》 GB/T 5237.5-2017                                   </w:t>
            </w:r>
          </w:p>
          <w:p w14:paraId="38887E4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□《铝合金建筑型材第6部分：隔热型材》 GB/T 5237.6-2017</w:t>
            </w:r>
          </w:p>
          <w:p w14:paraId="4ABD25F4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第1部分：板基》 YS/T 429.1-2014</w:t>
            </w:r>
          </w:p>
          <w:p w14:paraId="09DCE4B7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第2部分：有机聚合物喷涂铝单板》 YS/T 429.2-2012</w:t>
            </w:r>
          </w:p>
          <w:p w14:paraId="69FE2562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□《建筑幕墙用铝塑复合板》 GB/T 17748-2016    □《普通装饰用铝塑复合板》 GB/T 22412-2016 </w:t>
            </w:r>
            <w:r>
              <w:rPr>
                <w:rFonts w:hint="eastAsia" w:ascii="宋体" w:hAnsi="宋体" w:cs="宋体"/>
                <w:sz w:val="18"/>
                <w:szCs w:val="18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6D94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D5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8942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3F7026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7A9E0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14A478B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B08536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44749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5E277D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66CEFB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B0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0BC44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56A251">
            <w:pPr>
              <w:spacing w:line="260" w:lineRule="exact"/>
              <w:ind w:left="105" w:hanging="105" w:hangingChars="50"/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EA6535">
            <w:pPr>
              <w:spacing w:line="260" w:lineRule="exact"/>
              <w:ind w:left="105" w:hanging="105" w:hangingChars="50"/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443C8E">
            <w:pPr>
              <w:spacing w:line="260" w:lineRule="exact"/>
              <w:ind w:left="105" w:hanging="105" w:hangingChars="50"/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DE18FA"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2ABF43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BB8B90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E3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CC34CE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94DCF7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膜厚级别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15D905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80D762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E4B326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23FD64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EF3670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外接圆直径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0049865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E2CB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DBAFF1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阳极氧化、着色型材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AE6B18">
            <w:pPr>
              <w:spacing w:line="24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AA10  □ AA15</w:t>
            </w:r>
          </w:p>
          <w:p w14:paraId="69AD4D94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AA20  □ AA25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965584">
            <w:pPr>
              <w:widowControl/>
              <w:jc w:val="left"/>
              <w:rPr>
                <w:szCs w:val="21"/>
              </w:rPr>
            </w:pPr>
          </w:p>
          <w:p w14:paraId="77046C6F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6DE297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T4</w:t>
            </w:r>
          </w:p>
          <w:p w14:paraId="002E1A6E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T5 </w:t>
            </w:r>
          </w:p>
          <w:p w14:paraId="7A9F65A9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 w14:paraId="4E0BAC82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（实心）</w:t>
            </w:r>
          </w:p>
          <w:p w14:paraId="6517B885">
            <w:pPr>
              <w:spacing w:line="34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 w14:paraId="2046BCE9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（空心）</w:t>
            </w:r>
          </w:p>
          <w:p w14:paraId="200077DA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87F67A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6005</w:t>
            </w:r>
          </w:p>
          <w:p w14:paraId="637692D2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6060</w:t>
            </w:r>
          </w:p>
          <w:p w14:paraId="5C2EE2EF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6061</w:t>
            </w:r>
          </w:p>
          <w:p w14:paraId="67B0F199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6063   </w:t>
            </w:r>
          </w:p>
          <w:p w14:paraId="11D8923F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6063A</w:t>
            </w:r>
          </w:p>
          <w:p w14:paraId="71B91A18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6463   </w:t>
            </w:r>
          </w:p>
          <w:p w14:paraId="743C0C96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D3035"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普通级 </w:t>
            </w:r>
          </w:p>
          <w:p w14:paraId="78FF7268"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高精级 </w:t>
            </w:r>
          </w:p>
          <w:p w14:paraId="299D5AC3">
            <w:pPr>
              <w:spacing w:line="360" w:lineRule="auto"/>
              <w:ind w:right="-103" w:rightChars="-49"/>
              <w:jc w:val="left"/>
            </w:pPr>
            <w:r>
              <w:rPr>
                <w:rFonts w:hint="eastAsia" w:ascii="宋体" w:hAnsi="宋体"/>
              </w:rPr>
              <w:t>□ 超高精级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4EE7DA9"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Arial" w:hAnsi="Arial" w:cs="Arial"/>
              </w:rPr>
              <w:t xml:space="preserve">≤100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 xml:space="preserve">100~250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>250~350</w:t>
            </w:r>
          </w:p>
          <w:p w14:paraId="7BFABEB9">
            <w:pPr>
              <w:widowControl/>
              <w:jc w:val="left"/>
            </w:pPr>
            <w:r>
              <w:rPr>
                <w:rFonts w:hint="eastAsia"/>
              </w:rPr>
              <w:t>（mm）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C41CE9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2206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C530F5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电泳涂漆</w:t>
            </w:r>
          </w:p>
          <w:p w14:paraId="7961D5B5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170A04"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  □ B  □ S</w:t>
            </w: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99B62C">
            <w:pPr>
              <w:spacing w:line="30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阳极氧化膜   </w:t>
            </w:r>
          </w:p>
          <w:p w14:paraId="08DA6093">
            <w:pPr>
              <w:spacing w:line="30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DBB76B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04F3DD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6DA8D8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53D460A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CE2DDBD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6EF6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67B6F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 w14:paraId="553D737E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C2B313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0C212BF4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D3A2A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5A2B1C69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41CC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E74A33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D93B0F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FBF802B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3920EBB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AF8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7DB53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氟碳漆喷涂</w:t>
            </w:r>
          </w:p>
          <w:p w14:paraId="2441A5FB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10314B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76FCC011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9A97C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42164024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686A72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765D9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F712D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DF9CA93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680663E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E48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A038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DB35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8172C3E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31D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83DC3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7CAE0F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CE42EA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1BBE49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E994DE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5AB7EFC9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7C426991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89B9C"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 w14:paraId="2FFA05D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yNGMwY2ZmMDk3MDY3NzQyNzM4YzZiYzBhZTI0Y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D3173A"/>
    <w:rsid w:val="00DE5F6E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838</Words>
  <Characters>1170</Characters>
  <Lines>12</Lines>
  <Paragraphs>3</Paragraphs>
  <TotalTime>4</TotalTime>
  <ScaleCrop>false</ScaleCrop>
  <LinksUpToDate>false</LinksUpToDate>
  <CharactersWithSpaces>1508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习惯就好1402480313</cp:lastModifiedBy>
  <dcterms:modified xsi:type="dcterms:W3CDTF">2024-08-23T03:29:02Z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4EC666EC28254C26833652F4DCEFB315_13</vt:lpwstr>
  </property>
</Properties>
</file>